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0866F6">
        <w:trPr>
          <w:trHeight w:val="1975"/>
        </w:trPr>
        <w:tc>
          <w:tcPr>
            <w:tcW w:w="4549" w:type="dxa"/>
          </w:tcPr>
          <w:p w14:paraId="4C1C9167" w14:textId="5CD332A9" w:rsidR="000972EF" w:rsidRPr="000866F6" w:rsidRDefault="000866F6" w:rsidP="000866F6">
            <w:pPr>
              <w:rPr>
                <w:rFonts w:ascii="Microsoft Sans Serif" w:hAnsi="Microsoft Sans Serif" w:cs="Microsoft Sans Serif"/>
                <w:bCs/>
                <w:sz w:val="36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Flat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Coated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</w:t>
            </w:r>
            <w:r w:rsidR="00075A6E"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retrívr</w:t>
            </w:r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/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Flat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Coated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Retriever</w:t>
            </w:r>
          </w:p>
        </w:tc>
        <w:tc>
          <w:tcPr>
            <w:tcW w:w="4549" w:type="dxa"/>
          </w:tcPr>
          <w:p w14:paraId="7F02FD12" w14:textId="4A6723F0" w:rsidR="000972EF" w:rsidRPr="000972EF" w:rsidRDefault="002D00BA" w:rsidP="002D00BA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0F2C6579" wp14:editId="27B3F742">
                  <wp:simplePos x="0" y="0"/>
                  <wp:positionH relativeFrom="column">
                    <wp:posOffset>518339</wp:posOffset>
                  </wp:positionH>
                  <wp:positionV relativeFrom="paragraph">
                    <wp:posOffset>128788</wp:posOffset>
                  </wp:positionV>
                  <wp:extent cx="1648460" cy="1648460"/>
                  <wp:effectExtent l="0" t="0" r="8890" b="8890"/>
                  <wp:wrapTopAndBottom/>
                  <wp:docPr id="1" name="Obrázek 1" descr="Flat-Coated Retriever Dog Breed Information | Pur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lat-Coated Retriever Dog Breed Information | Pur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460" cy="164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160124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027C68" w14:paraId="444095D5" w14:textId="77777777" w:rsidTr="00027C68">
        <w:trPr>
          <w:trHeight w:val="873"/>
        </w:trPr>
        <w:tc>
          <w:tcPr>
            <w:tcW w:w="846" w:type="dxa"/>
            <w:vAlign w:val="center"/>
          </w:tcPr>
          <w:p w14:paraId="43DB6412" w14:textId="13AB0A19" w:rsidR="00027C68" w:rsidRPr="00027C68" w:rsidRDefault="00027C68" w:rsidP="00027C6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  <w:vAlign w:val="center"/>
          </w:tcPr>
          <w:p w14:paraId="529AED91" w14:textId="1200A347" w:rsidR="00027C68" w:rsidRPr="00027C68" w:rsidRDefault="00027C68" w:rsidP="00027C68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Distichiáza</w:t>
            </w:r>
          </w:p>
        </w:tc>
        <w:tc>
          <w:tcPr>
            <w:tcW w:w="2075" w:type="dxa"/>
            <w:vAlign w:val="center"/>
          </w:tcPr>
          <w:p w14:paraId="5FB6AA10" w14:textId="77777777" w:rsidR="00027C68" w:rsidRPr="00027C68" w:rsidRDefault="00027C68" w:rsidP="00027C68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Ektopická řasa</w:t>
            </w:r>
          </w:p>
          <w:p w14:paraId="1C98A427" w14:textId="3D84A2F3" w:rsidR="00027C68" w:rsidRPr="00027C68" w:rsidRDefault="00027C68" w:rsidP="00027C68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psi starší 6 měsíců</w:t>
            </w:r>
          </w:p>
        </w:tc>
        <w:tc>
          <w:tcPr>
            <w:tcW w:w="2075" w:type="dxa"/>
          </w:tcPr>
          <w:p w14:paraId="26DE22CB" w14:textId="0DFC728E" w:rsidR="00027C68" w:rsidRDefault="00027C68" w:rsidP="00027C68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2E9892F" w14:textId="28C368A9" w:rsidR="00027C68" w:rsidRDefault="00027C68" w:rsidP="00027C68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866F6" w14:paraId="10E035FD" w14:textId="77777777" w:rsidTr="00AE38B3">
        <w:trPr>
          <w:cantSplit/>
          <w:trHeight w:val="1134"/>
        </w:trPr>
        <w:tc>
          <w:tcPr>
            <w:tcW w:w="846" w:type="dxa"/>
            <w:vAlign w:val="center"/>
          </w:tcPr>
          <w:p w14:paraId="46C6DA51" w14:textId="1B317C61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  <w:vAlign w:val="center"/>
          </w:tcPr>
          <w:p w14:paraId="55B241B2" w14:textId="64926914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Entropium</w:t>
            </w:r>
          </w:p>
        </w:tc>
        <w:tc>
          <w:tcPr>
            <w:tcW w:w="2075" w:type="dxa"/>
            <w:vAlign w:val="center"/>
          </w:tcPr>
          <w:p w14:paraId="5FD608F8" w14:textId="77777777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Spodní víčko</w:t>
            </w:r>
          </w:p>
          <w:p w14:paraId="328F3590" w14:textId="3122F0BB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Do 1 roku</w:t>
            </w:r>
          </w:p>
        </w:tc>
        <w:tc>
          <w:tcPr>
            <w:tcW w:w="2075" w:type="dxa"/>
          </w:tcPr>
          <w:p w14:paraId="3B069E5E" w14:textId="2479F939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7F659D0" w14:textId="765AB78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866F6" w14:paraId="5C9765AD" w14:textId="77777777" w:rsidTr="00027C68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255AFAC5" w:rsidR="000866F6" w:rsidRPr="006A6FB0" w:rsidRDefault="000866F6" w:rsidP="000866F6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  <w:vAlign w:val="center"/>
          </w:tcPr>
          <w:p w14:paraId="6FD977B2" w14:textId="36AD448C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Glaukom</w:t>
            </w:r>
          </w:p>
        </w:tc>
        <w:tc>
          <w:tcPr>
            <w:tcW w:w="2075" w:type="dxa"/>
          </w:tcPr>
          <w:p w14:paraId="04D1D37D" w14:textId="77777777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AB2493" w14:textId="1911F764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A6DDCA" w14:textId="6C3FFFDB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866F6" w14:paraId="3949BCFD" w14:textId="77777777" w:rsidTr="00027C68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4802DB4F" w:rsidR="000866F6" w:rsidRPr="0091312A" w:rsidRDefault="000866F6" w:rsidP="000866F6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  <w:vAlign w:val="center"/>
          </w:tcPr>
          <w:p w14:paraId="0C8C3290" w14:textId="302B84BA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Dysplazie </w:t>
            </w:r>
            <w:proofErr w:type="spellStart"/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ligamentum</w:t>
            </w:r>
            <w:proofErr w:type="spellEnd"/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</w:t>
            </w:r>
            <w:proofErr w:type="spellStart"/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pectinatum</w:t>
            </w:r>
            <w:proofErr w:type="spellEnd"/>
          </w:p>
        </w:tc>
        <w:tc>
          <w:tcPr>
            <w:tcW w:w="2075" w:type="dxa"/>
          </w:tcPr>
          <w:p w14:paraId="084C9F76" w14:textId="77777777" w:rsidR="000866F6" w:rsidRPr="00027C68" w:rsidRDefault="000866F6" w:rsidP="000866F6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Vyšší četnost dysplazie </w:t>
            </w:r>
            <w:proofErr w:type="spellStart"/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ligamentum</w:t>
            </w:r>
            <w:proofErr w:type="spellEnd"/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</w:t>
            </w:r>
            <w:proofErr w:type="spellStart"/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pectinatum</w:t>
            </w:r>
            <w:proofErr w:type="spellEnd"/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</w:t>
            </w:r>
          </w:p>
          <w:p w14:paraId="797C6F16" w14:textId="260F62EA" w:rsidR="000866F6" w:rsidRPr="00027C68" w:rsidRDefault="000866F6" w:rsidP="000866F6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Progrese se zvyšujícím věkem – nutné opakované </w:t>
            </w:r>
            <w:proofErr w:type="spellStart"/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gonioskopi</w:t>
            </w: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e</w:t>
            </w:r>
            <w:proofErr w:type="spellEnd"/>
          </w:p>
        </w:tc>
        <w:tc>
          <w:tcPr>
            <w:tcW w:w="2075" w:type="dxa"/>
          </w:tcPr>
          <w:p w14:paraId="35BEA8B6" w14:textId="6DB66334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E5B228F" w14:textId="1B48ACBA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866F6" w14:paraId="3EBF8B2B" w14:textId="77777777" w:rsidTr="00027C68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4E76D64" w:rsidR="000866F6" w:rsidRPr="006A6FB0" w:rsidRDefault="000866F6" w:rsidP="000866F6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  <w:vAlign w:val="center"/>
          </w:tcPr>
          <w:p w14:paraId="427E13E6" w14:textId="77777777" w:rsidR="000866F6" w:rsidRPr="008E050F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Persistent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pupil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ární </w:t>
            </w:r>
            <w:r w:rsidRPr="00E06676">
              <w:rPr>
                <w:rFonts w:ascii="Microsoft Sans Serif" w:hAnsi="Microsoft Sans Serif" w:cs="Microsoft Sans Serif"/>
                <w:sz w:val="22"/>
                <w:szCs w:val="32"/>
              </w:rPr>
              <w:t>membrána</w:t>
            </w:r>
          </w:p>
          <w:p w14:paraId="79CE30E6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- iris to iris</w:t>
            </w:r>
          </w:p>
          <w:p w14:paraId="7636D94B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13B0842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EA9D301" w14:textId="40B8A91D" w:rsidR="000866F6" w:rsidRPr="00027C68" w:rsidRDefault="000866F6" w:rsidP="000866F6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sz w:val="22"/>
                <w:szCs w:val="32"/>
              </w:rPr>
              <w:t xml:space="preserve">- </w:t>
            </w:r>
            <w:proofErr w:type="spellStart"/>
            <w:r w:rsidRPr="00027C68">
              <w:rPr>
                <w:rFonts w:ascii="Microsoft Sans Serif" w:hAnsi="Microsoft Sans Serif" w:cs="Microsoft Sans Serif"/>
                <w:sz w:val="22"/>
                <w:szCs w:val="32"/>
              </w:rPr>
              <w:t>pigmetové</w:t>
            </w:r>
            <w:proofErr w:type="spellEnd"/>
            <w:r w:rsidRPr="00027C6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skvrny na předním pouzdru čočky</w:t>
            </w:r>
          </w:p>
        </w:tc>
        <w:tc>
          <w:tcPr>
            <w:tcW w:w="2075" w:type="dxa"/>
            <w:vAlign w:val="center"/>
          </w:tcPr>
          <w:p w14:paraId="073C8EE9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9433E29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3B4899A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00FC991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8B47361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DBB1073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410B3A5" w14:textId="6C72FF2A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žádná pigmentovaná vlákna</w:t>
            </w:r>
          </w:p>
        </w:tc>
        <w:tc>
          <w:tcPr>
            <w:tcW w:w="2075" w:type="dxa"/>
          </w:tcPr>
          <w:p w14:paraId="1A3D88B9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5B2DCB3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9C9A168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741FF94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49F6A0B7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5805F0E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FC8722C" w14:textId="78CB5601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F4AE788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7A13AD9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F5B8D24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6429716" w14:textId="77777777" w:rsidR="000866F6" w:rsidRPr="00AB3D4F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73AB0E51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45125DA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825C961" w14:textId="77777777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Bez zápisu do certifikátu</w:t>
            </w:r>
          </w:p>
          <w:p w14:paraId="17D0C26D" w14:textId="1CAB5606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sz w:val="22"/>
                <w:szCs w:val="32"/>
              </w:rPr>
              <w:t>Chov bez omezení</w:t>
            </w:r>
          </w:p>
        </w:tc>
      </w:tr>
      <w:tr w:rsidR="000866F6" w14:paraId="10A935A8" w14:textId="77777777" w:rsidTr="00027C68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14824CEA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075" w:type="dxa"/>
            <w:vAlign w:val="center"/>
          </w:tcPr>
          <w:p w14:paraId="2DD929FC" w14:textId="4D8DFC8C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0A559DAE" w14:textId="01837E6B" w:rsidR="000866F6" w:rsidRPr="00027C68" w:rsidRDefault="000866F6" w:rsidP="000866F6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027C68">
              <w:rPr>
                <w:rFonts w:ascii="Microsoft Sans Serif" w:hAnsi="Microsoft Sans Serif" w:cs="Microsoft Sans Serif"/>
                <w:sz w:val="22"/>
                <w:szCs w:val="22"/>
              </w:rPr>
              <w:t>Anteriorní kortikální paprsčitá subkapsulární katarakta</w:t>
            </w:r>
          </w:p>
          <w:p w14:paraId="52AE402E" w14:textId="7E9103AF" w:rsidR="000866F6" w:rsidRPr="00027C68" w:rsidRDefault="000866F6" w:rsidP="000866F6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027C68">
              <w:rPr>
                <w:rFonts w:ascii="Microsoft Sans Serif" w:hAnsi="Microsoft Sans Serif" w:cs="Microsoft Sans Serif"/>
                <w:sz w:val="22"/>
                <w:szCs w:val="22"/>
              </w:rPr>
              <w:t>Ve věku 5–8 let, pomalá progrese</w:t>
            </w:r>
          </w:p>
          <w:p w14:paraId="79220A90" w14:textId="07EB7C2C" w:rsidR="000866F6" w:rsidRPr="00027C68" w:rsidRDefault="000866F6" w:rsidP="000866F6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027C68">
              <w:rPr>
                <w:rFonts w:ascii="Microsoft Sans Serif" w:hAnsi="Microsoft Sans Serif" w:cs="Microsoft Sans Serif"/>
                <w:sz w:val="22"/>
                <w:szCs w:val="22"/>
              </w:rPr>
              <w:t>Posteriorní polární subkapsulární katarakta</w:t>
            </w:r>
          </w:p>
          <w:p w14:paraId="7DC59C15" w14:textId="752278E3" w:rsidR="000866F6" w:rsidRPr="00027C68" w:rsidRDefault="000866F6" w:rsidP="000866F6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027C68">
              <w:rPr>
                <w:rFonts w:ascii="Microsoft Sans Serif" w:hAnsi="Microsoft Sans Serif" w:cs="Microsoft Sans Serif"/>
                <w:sz w:val="22"/>
                <w:szCs w:val="22"/>
              </w:rPr>
              <w:t>2–4 roky</w:t>
            </w:r>
          </w:p>
          <w:p w14:paraId="7F2C78DE" w14:textId="375269E0" w:rsidR="000866F6" w:rsidRPr="00027C68" w:rsidRDefault="000866F6" w:rsidP="000866F6">
            <w:pPr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sz w:val="22"/>
                <w:szCs w:val="22"/>
              </w:rPr>
              <w:t>Anteriorní Y šev, katarakta punctata – pomalá progrese</w:t>
            </w:r>
          </w:p>
        </w:tc>
        <w:tc>
          <w:tcPr>
            <w:tcW w:w="2075" w:type="dxa"/>
          </w:tcPr>
          <w:p w14:paraId="6825D20F" w14:textId="30D67C26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DF87B92" w14:textId="6D70C23E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0866F6" w14:paraId="56563C40" w14:textId="77777777" w:rsidTr="00027C68">
        <w:trPr>
          <w:cantSplit/>
          <w:trHeight w:val="1134"/>
        </w:trPr>
        <w:tc>
          <w:tcPr>
            <w:tcW w:w="846" w:type="dxa"/>
            <w:vAlign w:val="center"/>
          </w:tcPr>
          <w:p w14:paraId="091BB442" w14:textId="249E0E3F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075" w:type="dxa"/>
            <w:vAlign w:val="center"/>
          </w:tcPr>
          <w:p w14:paraId="0786FA3A" w14:textId="77777777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Progresivní atrofie sítnice</w:t>
            </w:r>
          </w:p>
          <w:p w14:paraId="06DEF995" w14:textId="603A4335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(PRA)</w:t>
            </w:r>
          </w:p>
        </w:tc>
        <w:tc>
          <w:tcPr>
            <w:tcW w:w="2075" w:type="dxa"/>
            <w:vAlign w:val="center"/>
          </w:tcPr>
          <w:p w14:paraId="18BEA452" w14:textId="77777777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Noční slepota</w:t>
            </w:r>
          </w:p>
          <w:p w14:paraId="3319860C" w14:textId="64B29E9A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ve věku 3–5 let</w:t>
            </w:r>
          </w:p>
        </w:tc>
        <w:tc>
          <w:tcPr>
            <w:tcW w:w="2075" w:type="dxa"/>
          </w:tcPr>
          <w:p w14:paraId="753847AF" w14:textId="1DF96FCE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0B22EFCD" w14:textId="74E502E4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0866F6" w14:paraId="10A4BC83" w14:textId="77777777" w:rsidTr="0041222C">
        <w:trPr>
          <w:cantSplit/>
          <w:trHeight w:val="1134"/>
        </w:trPr>
        <w:tc>
          <w:tcPr>
            <w:tcW w:w="846" w:type="dxa"/>
            <w:vAlign w:val="center"/>
          </w:tcPr>
          <w:p w14:paraId="387064A1" w14:textId="5E954573" w:rsidR="000866F6" w:rsidRDefault="000866F6" w:rsidP="000866F6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075" w:type="dxa"/>
            <w:vAlign w:val="center"/>
          </w:tcPr>
          <w:p w14:paraId="4AD157EB" w14:textId="540C1361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Chorioretinopatie</w:t>
            </w:r>
          </w:p>
        </w:tc>
        <w:tc>
          <w:tcPr>
            <w:tcW w:w="2075" w:type="dxa"/>
          </w:tcPr>
          <w:p w14:paraId="1A254835" w14:textId="77777777" w:rsidR="000866F6" w:rsidRPr="00027C68" w:rsidRDefault="000866F6" w:rsidP="000866F6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Ve 2–10 letech </w:t>
            </w:r>
          </w:p>
          <w:p w14:paraId="234FCF94" w14:textId="77777777" w:rsidR="000866F6" w:rsidRPr="00027C68" w:rsidRDefault="000866F6" w:rsidP="000866F6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Jedno nebo oboustranná</w:t>
            </w:r>
          </w:p>
          <w:p w14:paraId="5C26ADA2" w14:textId="47DB2EB1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Odvozeno od vnějších faktorů (paraziti) společně s predispozicí vázanou na X chromozom (75 % postižených jedinců jsou samci) </w:t>
            </w:r>
          </w:p>
        </w:tc>
        <w:tc>
          <w:tcPr>
            <w:tcW w:w="2075" w:type="dxa"/>
          </w:tcPr>
          <w:p w14:paraId="52E002D5" w14:textId="5E233AF5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6D97D31" w14:textId="09DDC093" w:rsidR="000866F6" w:rsidRPr="00027C68" w:rsidRDefault="000866F6" w:rsidP="000866F6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027C68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</w:tbl>
    <w:p w14:paraId="133789D8" w14:textId="0E0CFC83" w:rsidR="006A6FB0" w:rsidRPr="006A6FB0" w:rsidRDefault="006A6FB0" w:rsidP="00027C68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BBDEC" w14:textId="77777777" w:rsidR="00B16357" w:rsidRDefault="00B16357" w:rsidP="000972EF">
      <w:pPr>
        <w:spacing w:after="0" w:line="240" w:lineRule="auto"/>
      </w:pPr>
      <w:r>
        <w:separator/>
      </w:r>
    </w:p>
  </w:endnote>
  <w:endnote w:type="continuationSeparator" w:id="0">
    <w:p w14:paraId="0C63140A" w14:textId="77777777" w:rsidR="00B16357" w:rsidRDefault="00B16357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6DC33" w14:textId="77777777" w:rsidR="00B16357" w:rsidRDefault="00B16357" w:rsidP="000972EF">
      <w:pPr>
        <w:spacing w:after="0" w:line="240" w:lineRule="auto"/>
      </w:pPr>
      <w:r>
        <w:separator/>
      </w:r>
    </w:p>
  </w:footnote>
  <w:footnote w:type="continuationSeparator" w:id="0">
    <w:p w14:paraId="707E966B" w14:textId="77777777" w:rsidR="00B16357" w:rsidRDefault="00B16357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E3F1A"/>
    <w:multiLevelType w:val="hybridMultilevel"/>
    <w:tmpl w:val="7A52084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443DF5"/>
    <w:multiLevelType w:val="hybridMultilevel"/>
    <w:tmpl w:val="3502F55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4D2381"/>
    <w:multiLevelType w:val="hybridMultilevel"/>
    <w:tmpl w:val="6AA6CBF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F351C0"/>
    <w:multiLevelType w:val="hybridMultilevel"/>
    <w:tmpl w:val="2FC4E2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D5802"/>
    <w:multiLevelType w:val="hybridMultilevel"/>
    <w:tmpl w:val="F9C6C446"/>
    <w:lvl w:ilvl="0" w:tplc="22BA7E2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9400D"/>
    <w:multiLevelType w:val="hybridMultilevel"/>
    <w:tmpl w:val="E9D88C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86F49"/>
    <w:multiLevelType w:val="hybridMultilevel"/>
    <w:tmpl w:val="8F8EA66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716048"/>
    <w:multiLevelType w:val="hybridMultilevel"/>
    <w:tmpl w:val="A4BA127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7015343">
    <w:abstractNumId w:val="0"/>
  </w:num>
  <w:num w:numId="2" w16cid:durableId="1148280167">
    <w:abstractNumId w:val="7"/>
  </w:num>
  <w:num w:numId="3" w16cid:durableId="296103577">
    <w:abstractNumId w:val="6"/>
  </w:num>
  <w:num w:numId="4" w16cid:durableId="540552067">
    <w:abstractNumId w:val="1"/>
  </w:num>
  <w:num w:numId="5" w16cid:durableId="1569223684">
    <w:abstractNumId w:val="2"/>
  </w:num>
  <w:num w:numId="6" w16cid:durableId="154146106">
    <w:abstractNumId w:val="4"/>
  </w:num>
  <w:num w:numId="7" w16cid:durableId="1498694553">
    <w:abstractNumId w:val="3"/>
  </w:num>
  <w:num w:numId="8" w16cid:durableId="4723358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7C68"/>
    <w:rsid w:val="00075A6E"/>
    <w:rsid w:val="000866F6"/>
    <w:rsid w:val="000972EF"/>
    <w:rsid w:val="0010776B"/>
    <w:rsid w:val="00147EB3"/>
    <w:rsid w:val="00160124"/>
    <w:rsid w:val="00161F3B"/>
    <w:rsid w:val="001D5E67"/>
    <w:rsid w:val="002206AC"/>
    <w:rsid w:val="002D00BA"/>
    <w:rsid w:val="00384979"/>
    <w:rsid w:val="003C298A"/>
    <w:rsid w:val="00402988"/>
    <w:rsid w:val="004C1DA7"/>
    <w:rsid w:val="005741FD"/>
    <w:rsid w:val="00655705"/>
    <w:rsid w:val="006703D2"/>
    <w:rsid w:val="006A6FB0"/>
    <w:rsid w:val="007A315C"/>
    <w:rsid w:val="00817224"/>
    <w:rsid w:val="00865185"/>
    <w:rsid w:val="008F2A66"/>
    <w:rsid w:val="0091312A"/>
    <w:rsid w:val="00A1193A"/>
    <w:rsid w:val="00A317E5"/>
    <w:rsid w:val="00B16357"/>
    <w:rsid w:val="00C36439"/>
    <w:rsid w:val="00CF199B"/>
    <w:rsid w:val="00D1678B"/>
    <w:rsid w:val="00DF50DA"/>
    <w:rsid w:val="00DF609E"/>
    <w:rsid w:val="00FA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docId w15:val="{2335FBEC-7E79-48C0-8F42-A2023DE2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2D0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00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5B279-C6EF-430C-BA18-EDD282D38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13</TotalTime>
  <Pages>1</Pages>
  <Words>197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7</cp:revision>
  <dcterms:created xsi:type="dcterms:W3CDTF">2025-01-11T09:09:00Z</dcterms:created>
  <dcterms:modified xsi:type="dcterms:W3CDTF">2025-04-27T19:55:00Z</dcterms:modified>
</cp:coreProperties>
</file>